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C286" w14:textId="77777777" w:rsidR="00A01DDA" w:rsidRDefault="00366D26" w:rsidP="00C3318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A9A0C0" wp14:editId="7888B47F">
                <wp:simplePos x="0" y="0"/>
                <wp:positionH relativeFrom="column">
                  <wp:posOffset>2921000</wp:posOffset>
                </wp:positionH>
                <wp:positionV relativeFrom="paragraph">
                  <wp:posOffset>-767715</wp:posOffset>
                </wp:positionV>
                <wp:extent cx="2971800" cy="915035"/>
                <wp:effectExtent l="9525" t="9525" r="9525" b="889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B74CA" w14:textId="77777777" w:rsidR="00DB5FED" w:rsidRPr="00197E7F" w:rsidRDefault="00DB5FED" w:rsidP="00197E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7E7F">
                              <w:rPr>
                                <w:b/>
                              </w:rPr>
                              <w:t>Fees and Quarterly Report Deadlines</w:t>
                            </w:r>
                          </w:p>
                          <w:p w14:paraId="3AFC1FC8" w14:textId="77777777" w:rsidR="00DB5FED" w:rsidRDefault="00DB5FED">
                            <w:r>
                              <w:t>1</w:t>
                            </w:r>
                            <w:r w:rsidRPr="00197E7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Quarter (Jan-Mar) </w:t>
                            </w:r>
                            <w:r>
                              <w:tab/>
                              <w:t xml:space="preserve">Due by </w:t>
                            </w:r>
                            <w:r w:rsidRPr="00197E7F">
                              <w:rPr>
                                <w:b/>
                              </w:rPr>
                              <w:t xml:space="preserve">April 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  <w:r w:rsidRPr="00197E7F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755C108C" w14:textId="77777777" w:rsidR="00DB5FED" w:rsidRDefault="00DB5FED">
                            <w:r>
                              <w:t>2</w:t>
                            </w:r>
                            <w:r w:rsidRPr="00197E7F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Quarter (Apr-Jun) </w:t>
                            </w:r>
                            <w:r>
                              <w:tab/>
                              <w:t xml:space="preserve">Due by </w:t>
                            </w:r>
                            <w:r w:rsidRPr="00197E7F">
                              <w:rPr>
                                <w:b/>
                              </w:rPr>
                              <w:t xml:space="preserve">July 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  <w:r w:rsidRPr="0063324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67F3C358" w14:textId="77777777" w:rsidR="00DB5FED" w:rsidRDefault="00DB5FED">
                            <w:r>
                              <w:t>3</w:t>
                            </w:r>
                            <w:r w:rsidRPr="00197E7F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Quarter (Jul-</w:t>
                            </w:r>
                            <w:proofErr w:type="gramStart"/>
                            <w:r>
                              <w:t xml:space="preserve">Sep)  </w:t>
                            </w:r>
                            <w:r>
                              <w:tab/>
                            </w:r>
                            <w:proofErr w:type="gramEnd"/>
                            <w:r>
                              <w:t xml:space="preserve">Due </w:t>
                            </w:r>
                            <w:r w:rsidRPr="00197E7F">
                              <w:t>by</w:t>
                            </w:r>
                            <w:r w:rsidRPr="00197E7F">
                              <w:rPr>
                                <w:b/>
                              </w:rPr>
                              <w:t xml:space="preserve"> October 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  <w:r w:rsidRPr="0063324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0D99E3CF" w14:textId="77777777" w:rsidR="00DB5FED" w:rsidRDefault="00DB5FED">
                            <w:r>
                              <w:t>4</w:t>
                            </w:r>
                            <w:r w:rsidRPr="00197E7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Quarter (Oct-Dec)</w:t>
                            </w:r>
                            <w:r>
                              <w:tab/>
                              <w:t xml:space="preserve">Due by </w:t>
                            </w:r>
                            <w:r w:rsidRPr="00197E7F">
                              <w:rPr>
                                <w:b/>
                              </w:rPr>
                              <w:t xml:space="preserve">January 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  <w:r w:rsidRPr="0063324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9A0C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230pt;margin-top:-60.45pt;width:234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1qFgIAACs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">
                <v:textbox>
                  <w:txbxContent>
                    <w:p w14:paraId="233B74CA" w14:textId="77777777" w:rsidR="00DB5FED" w:rsidRPr="00197E7F" w:rsidRDefault="00DB5FED" w:rsidP="00197E7F">
                      <w:pPr>
                        <w:jc w:val="center"/>
                        <w:rPr>
                          <w:b/>
                        </w:rPr>
                      </w:pPr>
                      <w:r w:rsidRPr="00197E7F">
                        <w:rPr>
                          <w:b/>
                        </w:rPr>
                        <w:t>Fees and Quarterly Report Deadlines</w:t>
                      </w:r>
                    </w:p>
                    <w:p w14:paraId="3AFC1FC8" w14:textId="77777777" w:rsidR="00DB5FED" w:rsidRDefault="00DB5FED">
                      <w:r>
                        <w:t>1</w:t>
                      </w:r>
                      <w:r w:rsidRPr="00197E7F">
                        <w:rPr>
                          <w:vertAlign w:val="superscript"/>
                        </w:rPr>
                        <w:t>st</w:t>
                      </w:r>
                      <w:r>
                        <w:t xml:space="preserve"> Quarter (Jan-Mar) </w:t>
                      </w:r>
                      <w:r>
                        <w:tab/>
                        <w:t xml:space="preserve">Due by </w:t>
                      </w:r>
                      <w:r w:rsidRPr="00197E7F">
                        <w:rPr>
                          <w:b/>
                        </w:rPr>
                        <w:t xml:space="preserve">April </w:t>
                      </w:r>
                      <w:r>
                        <w:rPr>
                          <w:b/>
                        </w:rPr>
                        <w:t>15</w:t>
                      </w:r>
                      <w:r w:rsidRPr="00197E7F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755C108C" w14:textId="77777777" w:rsidR="00DB5FED" w:rsidRDefault="00DB5FED">
                      <w:r>
                        <w:t>2</w:t>
                      </w:r>
                      <w:r w:rsidRPr="00197E7F">
                        <w:rPr>
                          <w:vertAlign w:val="superscript"/>
                        </w:rPr>
                        <w:t>nd</w:t>
                      </w:r>
                      <w:r>
                        <w:t xml:space="preserve"> Quarter (Apr-Jun) </w:t>
                      </w:r>
                      <w:r>
                        <w:tab/>
                        <w:t xml:space="preserve">Due by </w:t>
                      </w:r>
                      <w:r w:rsidRPr="00197E7F">
                        <w:rPr>
                          <w:b/>
                        </w:rPr>
                        <w:t xml:space="preserve">July </w:t>
                      </w:r>
                      <w:r>
                        <w:rPr>
                          <w:b/>
                        </w:rPr>
                        <w:t>15</w:t>
                      </w:r>
                      <w:r w:rsidRPr="00633242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67F3C358" w14:textId="77777777" w:rsidR="00DB5FED" w:rsidRDefault="00DB5FED">
                      <w:r>
                        <w:t>3</w:t>
                      </w:r>
                      <w:r w:rsidRPr="00197E7F">
                        <w:rPr>
                          <w:vertAlign w:val="superscript"/>
                        </w:rPr>
                        <w:t>rd</w:t>
                      </w:r>
                      <w:r>
                        <w:t xml:space="preserve"> Quarter (Jul-</w:t>
                      </w:r>
                      <w:proofErr w:type="gramStart"/>
                      <w:r>
                        <w:t xml:space="preserve">Sep)  </w:t>
                      </w:r>
                      <w:r>
                        <w:tab/>
                      </w:r>
                      <w:proofErr w:type="gramEnd"/>
                      <w:r>
                        <w:t xml:space="preserve">Due </w:t>
                      </w:r>
                      <w:r w:rsidRPr="00197E7F">
                        <w:t>by</w:t>
                      </w:r>
                      <w:r w:rsidRPr="00197E7F">
                        <w:rPr>
                          <w:b/>
                        </w:rPr>
                        <w:t xml:space="preserve"> October </w:t>
                      </w:r>
                      <w:r>
                        <w:rPr>
                          <w:b/>
                        </w:rPr>
                        <w:t>15</w:t>
                      </w:r>
                      <w:r w:rsidRPr="00633242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0D99E3CF" w14:textId="77777777" w:rsidR="00DB5FED" w:rsidRDefault="00DB5FED">
                      <w:r>
                        <w:t>4</w:t>
                      </w:r>
                      <w:r w:rsidRPr="00197E7F">
                        <w:rPr>
                          <w:vertAlign w:val="superscript"/>
                        </w:rPr>
                        <w:t>th</w:t>
                      </w:r>
                      <w:r>
                        <w:t xml:space="preserve"> Quarter (Oct-Dec)</w:t>
                      </w:r>
                      <w:r>
                        <w:tab/>
                        <w:t xml:space="preserve">Due by </w:t>
                      </w:r>
                      <w:r w:rsidRPr="00197E7F">
                        <w:rPr>
                          <w:b/>
                        </w:rPr>
                        <w:t xml:space="preserve">January </w:t>
                      </w:r>
                      <w:r>
                        <w:rPr>
                          <w:b/>
                        </w:rPr>
                        <w:t>15</w:t>
                      </w:r>
                      <w:r w:rsidRPr="00633242">
                        <w:rPr>
                          <w:b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p w14:paraId="1D1D442E" w14:textId="77777777" w:rsidR="00C33187" w:rsidRDefault="00C33187" w:rsidP="00C33187"/>
    <w:p w14:paraId="06CD66B7" w14:textId="6ECB26DB" w:rsidR="004F3D40" w:rsidRPr="004C7046" w:rsidRDefault="00AD04CC" w:rsidP="00AD1E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TRANSFER STATION</w:t>
      </w:r>
    </w:p>
    <w:p w14:paraId="5309C7AB" w14:textId="77777777" w:rsidR="00B93571" w:rsidRDefault="00B93571" w:rsidP="00B93571">
      <w:pPr>
        <w:jc w:val="center"/>
        <w:rPr>
          <w:sz w:val="32"/>
          <w:szCs w:val="32"/>
        </w:rPr>
      </w:pPr>
      <w:r>
        <w:rPr>
          <w:sz w:val="32"/>
          <w:szCs w:val="32"/>
        </w:rPr>
        <w:t>SOLID WASTE QUARTERLY REPORT FORM</w:t>
      </w:r>
    </w:p>
    <w:p w14:paraId="393DCAE1" w14:textId="77777777" w:rsidR="00B93571" w:rsidRPr="000B520C" w:rsidRDefault="00B93571" w:rsidP="00B93571">
      <w:pPr>
        <w:spacing w:after="120"/>
        <w:jc w:val="center"/>
        <w:rPr>
          <w:rFonts w:cs="Arial"/>
          <w:sz w:val="32"/>
          <w:szCs w:val="32"/>
        </w:rPr>
      </w:pPr>
      <w:r w:rsidRPr="000B520C">
        <w:rPr>
          <w:rFonts w:cs="Arial"/>
          <w:b/>
          <w:sz w:val="32"/>
          <w:szCs w:val="32"/>
        </w:rPr>
        <w:t>Reporting Period:</w:t>
      </w:r>
      <w:r w:rsidRPr="000B520C">
        <w:rPr>
          <w:rFonts w:cs="Arial"/>
          <w:sz w:val="32"/>
          <w:szCs w:val="32"/>
        </w:rPr>
        <w:t xml:space="preserve">  Year </w:t>
      </w:r>
      <w:sdt>
        <w:sdtPr>
          <w:rPr>
            <w:rFonts w:cs="Arial"/>
            <w:sz w:val="32"/>
            <w:szCs w:val="32"/>
          </w:rPr>
          <w:alias w:val="Year"/>
          <w:tag w:val="Year"/>
          <w:id w:val="-773242766"/>
          <w:placeholder>
            <w:docPart w:val="6E4D52FC38C241369C157F6E94CB6A80"/>
          </w:placeholder>
          <w:showingPlcHdr/>
          <w:dropDownList>
            <w:listItem w:value="Select Year.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Pr="000A3C15">
            <w:rPr>
              <w:rStyle w:val="PlaceholderText"/>
            </w:rPr>
            <w:t>Select Year.</w:t>
          </w:r>
        </w:sdtContent>
      </w:sdt>
      <w:r>
        <w:rPr>
          <w:b/>
          <w:sz w:val="32"/>
          <w:szCs w:val="32"/>
        </w:rPr>
        <w:t xml:space="preserve">  </w:t>
      </w:r>
      <w:r w:rsidRPr="000B520C">
        <w:rPr>
          <w:rFonts w:cs="Arial"/>
          <w:sz w:val="32"/>
          <w:szCs w:val="32"/>
        </w:rPr>
        <w:t xml:space="preserve">Quarter </w:t>
      </w:r>
      <w:r w:rsidRPr="000B520C">
        <w:rPr>
          <w:rFonts w:eastAsia="MS Gothic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0B520C">
        <w:rPr>
          <w:rFonts w:eastAsia="MS Gothic" w:cs="Arial"/>
          <w:sz w:val="32"/>
          <w:szCs w:val="32"/>
        </w:rPr>
        <w:instrText xml:space="preserve"> FORMCHECKBOX </w:instrText>
      </w:r>
      <w:r w:rsidR="00836D26">
        <w:rPr>
          <w:rFonts w:eastAsia="MS Gothic" w:cs="Arial"/>
          <w:sz w:val="32"/>
          <w:szCs w:val="32"/>
        </w:rPr>
      </w:r>
      <w:r w:rsidR="00836D26">
        <w:rPr>
          <w:rFonts w:eastAsia="MS Gothic" w:cs="Arial"/>
          <w:sz w:val="32"/>
          <w:szCs w:val="32"/>
        </w:rPr>
        <w:fldChar w:fldCharType="separate"/>
      </w:r>
      <w:r w:rsidRPr="000B520C">
        <w:rPr>
          <w:rFonts w:eastAsia="MS Gothic" w:cs="Arial"/>
          <w:sz w:val="32"/>
          <w:szCs w:val="32"/>
        </w:rPr>
        <w:fldChar w:fldCharType="end"/>
      </w:r>
      <w:bookmarkEnd w:id="0"/>
      <w:r w:rsidRPr="000B520C">
        <w:rPr>
          <w:rFonts w:cs="Arial"/>
          <w:sz w:val="32"/>
          <w:szCs w:val="32"/>
        </w:rPr>
        <w:t xml:space="preserve">1st </w:t>
      </w:r>
      <w:r w:rsidRPr="000B520C">
        <w:rPr>
          <w:rFonts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Pr="000B520C">
        <w:rPr>
          <w:rFonts w:cs="Arial"/>
          <w:sz w:val="32"/>
          <w:szCs w:val="32"/>
        </w:rPr>
        <w:instrText xml:space="preserve"> FORMCHECKBOX </w:instrText>
      </w:r>
      <w:r w:rsidR="00836D26">
        <w:rPr>
          <w:rFonts w:cs="Arial"/>
          <w:sz w:val="32"/>
          <w:szCs w:val="32"/>
        </w:rPr>
      </w:r>
      <w:r w:rsidR="00836D26">
        <w:rPr>
          <w:rFonts w:cs="Arial"/>
          <w:sz w:val="32"/>
          <w:szCs w:val="32"/>
        </w:rPr>
        <w:fldChar w:fldCharType="separate"/>
      </w:r>
      <w:r w:rsidRPr="000B520C">
        <w:rPr>
          <w:rFonts w:cs="Arial"/>
          <w:sz w:val="32"/>
          <w:szCs w:val="32"/>
        </w:rPr>
        <w:fldChar w:fldCharType="end"/>
      </w:r>
      <w:bookmarkEnd w:id="1"/>
      <w:r w:rsidRPr="000B520C">
        <w:rPr>
          <w:rFonts w:cs="Arial"/>
          <w:sz w:val="32"/>
          <w:szCs w:val="32"/>
        </w:rPr>
        <w:t xml:space="preserve">2nd </w:t>
      </w:r>
      <w:r w:rsidRPr="000B520C">
        <w:rPr>
          <w:rFonts w:eastAsia="MS Gothic" w:cs="Arial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520C">
        <w:rPr>
          <w:rFonts w:eastAsia="MS Gothic" w:cs="Arial"/>
          <w:sz w:val="32"/>
          <w:szCs w:val="32"/>
        </w:rPr>
        <w:instrText xml:space="preserve"> FORMCHECKBOX </w:instrText>
      </w:r>
      <w:r w:rsidR="00836D26">
        <w:rPr>
          <w:rFonts w:eastAsia="MS Gothic" w:cs="Arial"/>
          <w:sz w:val="32"/>
          <w:szCs w:val="32"/>
        </w:rPr>
      </w:r>
      <w:r w:rsidR="00836D26">
        <w:rPr>
          <w:rFonts w:eastAsia="MS Gothic" w:cs="Arial"/>
          <w:sz w:val="32"/>
          <w:szCs w:val="32"/>
        </w:rPr>
        <w:fldChar w:fldCharType="separate"/>
      </w:r>
      <w:r w:rsidRPr="000B520C">
        <w:rPr>
          <w:rFonts w:eastAsia="MS Gothic" w:cs="Arial"/>
          <w:sz w:val="32"/>
          <w:szCs w:val="32"/>
        </w:rPr>
        <w:fldChar w:fldCharType="end"/>
      </w:r>
      <w:r w:rsidRPr="000B520C">
        <w:rPr>
          <w:rFonts w:cs="Arial"/>
          <w:sz w:val="32"/>
          <w:szCs w:val="32"/>
        </w:rPr>
        <w:t xml:space="preserve">3rd </w:t>
      </w:r>
      <w:r w:rsidRPr="000B520C">
        <w:rPr>
          <w:rFonts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520C">
        <w:rPr>
          <w:rFonts w:cs="Arial"/>
          <w:sz w:val="32"/>
          <w:szCs w:val="32"/>
        </w:rPr>
        <w:instrText xml:space="preserve"> FORMCHECKBOX </w:instrText>
      </w:r>
      <w:r w:rsidR="00836D26">
        <w:rPr>
          <w:rFonts w:cs="Arial"/>
          <w:sz w:val="32"/>
          <w:szCs w:val="32"/>
        </w:rPr>
      </w:r>
      <w:r w:rsidR="00836D26">
        <w:rPr>
          <w:rFonts w:cs="Arial"/>
          <w:sz w:val="32"/>
          <w:szCs w:val="32"/>
        </w:rPr>
        <w:fldChar w:fldCharType="separate"/>
      </w:r>
      <w:r w:rsidRPr="000B520C">
        <w:rPr>
          <w:rFonts w:cs="Arial"/>
          <w:sz w:val="32"/>
          <w:szCs w:val="32"/>
        </w:rPr>
        <w:fldChar w:fldCharType="end"/>
      </w:r>
      <w:r w:rsidRPr="000B520C">
        <w:rPr>
          <w:rFonts w:cs="Arial"/>
          <w:sz w:val="32"/>
          <w:szCs w:val="32"/>
        </w:rPr>
        <w:t>4th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6"/>
        <w:gridCol w:w="3474"/>
      </w:tblGrid>
      <w:tr w:rsidR="00B93571" w:rsidRPr="00FB28D2" w14:paraId="1991046D" w14:textId="77777777" w:rsidTr="007663FE">
        <w:tc>
          <w:tcPr>
            <w:tcW w:w="8100" w:type="dxa"/>
          </w:tcPr>
          <w:p w14:paraId="129CF8D3" w14:textId="77777777" w:rsidR="00B93571" w:rsidRPr="00FB28D2" w:rsidRDefault="00B93571" w:rsidP="007663FE">
            <w:pPr>
              <w:rPr>
                <w:sz w:val="22"/>
                <w:szCs w:val="22"/>
              </w:rPr>
            </w:pPr>
            <w:r w:rsidRPr="00FB28D2">
              <w:rPr>
                <w:sz w:val="22"/>
                <w:szCs w:val="22"/>
              </w:rPr>
              <w:t xml:space="preserve">Company Name:  </w:t>
            </w:r>
            <w:r w:rsidRPr="00BC3B6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C3B6F">
              <w:rPr>
                <w:b/>
                <w:sz w:val="22"/>
                <w:szCs w:val="22"/>
              </w:rPr>
              <w:instrText xml:space="preserve"> FORMTEXT </w:instrText>
            </w:r>
            <w:r w:rsidRPr="00BC3B6F">
              <w:rPr>
                <w:b/>
                <w:sz w:val="22"/>
                <w:szCs w:val="22"/>
              </w:rPr>
            </w:r>
            <w:r w:rsidRPr="00BC3B6F">
              <w:rPr>
                <w:b/>
                <w:sz w:val="22"/>
                <w:szCs w:val="22"/>
              </w:rPr>
              <w:fldChar w:fldCharType="separate"/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68" w:type="dxa"/>
          </w:tcPr>
          <w:p w14:paraId="2B027D63" w14:textId="77777777" w:rsidR="00B93571" w:rsidRPr="00FB28D2" w:rsidRDefault="00B93571" w:rsidP="007663FE">
            <w:pPr>
              <w:rPr>
                <w:sz w:val="22"/>
                <w:szCs w:val="22"/>
              </w:rPr>
            </w:pPr>
            <w:r w:rsidRPr="00FB28D2">
              <w:rPr>
                <w:sz w:val="22"/>
                <w:szCs w:val="22"/>
              </w:rPr>
              <w:t xml:space="preserve">Telephone:  </w:t>
            </w:r>
            <w:r w:rsidRPr="00BC3B6F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C3B6F">
              <w:rPr>
                <w:b/>
                <w:sz w:val="22"/>
                <w:szCs w:val="22"/>
              </w:rPr>
              <w:instrText xml:space="preserve"> FORMTEXT </w:instrText>
            </w:r>
            <w:r w:rsidRPr="00BC3B6F">
              <w:rPr>
                <w:b/>
                <w:sz w:val="22"/>
                <w:szCs w:val="22"/>
              </w:rPr>
            </w:r>
            <w:r w:rsidRPr="00BC3B6F">
              <w:rPr>
                <w:b/>
                <w:sz w:val="22"/>
                <w:szCs w:val="22"/>
              </w:rPr>
              <w:fldChar w:fldCharType="separate"/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B93571" w:rsidRPr="00FB28D2" w14:paraId="64F29A5B" w14:textId="77777777" w:rsidTr="007663FE">
        <w:tc>
          <w:tcPr>
            <w:tcW w:w="12171" w:type="dxa"/>
            <w:gridSpan w:val="2"/>
          </w:tcPr>
          <w:p w14:paraId="6B638BAF" w14:textId="77777777" w:rsidR="00B93571" w:rsidRPr="00FB28D2" w:rsidRDefault="00B93571" w:rsidP="007663FE">
            <w:pPr>
              <w:rPr>
                <w:sz w:val="22"/>
                <w:szCs w:val="22"/>
              </w:rPr>
            </w:pPr>
            <w:r w:rsidRPr="00FB28D2">
              <w:rPr>
                <w:sz w:val="22"/>
                <w:szCs w:val="22"/>
              </w:rPr>
              <w:t xml:space="preserve">Address:  </w:t>
            </w:r>
            <w:r w:rsidRPr="00BC3B6F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C3B6F">
              <w:rPr>
                <w:b/>
                <w:sz w:val="22"/>
                <w:szCs w:val="22"/>
              </w:rPr>
              <w:instrText xml:space="preserve"> FORMTEXT </w:instrText>
            </w:r>
            <w:r w:rsidRPr="00BC3B6F">
              <w:rPr>
                <w:b/>
                <w:sz w:val="22"/>
                <w:szCs w:val="22"/>
              </w:rPr>
            </w:r>
            <w:r w:rsidRPr="00BC3B6F">
              <w:rPr>
                <w:b/>
                <w:sz w:val="22"/>
                <w:szCs w:val="22"/>
              </w:rPr>
              <w:fldChar w:fldCharType="separate"/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B93571" w:rsidRPr="00FB28D2" w14:paraId="428A870E" w14:textId="77777777" w:rsidTr="007663FE">
        <w:tc>
          <w:tcPr>
            <w:tcW w:w="8100" w:type="dxa"/>
          </w:tcPr>
          <w:p w14:paraId="4A18708C" w14:textId="77777777" w:rsidR="00B93571" w:rsidRPr="00FB28D2" w:rsidRDefault="00B93571" w:rsidP="007663FE">
            <w:pPr>
              <w:rPr>
                <w:sz w:val="22"/>
                <w:szCs w:val="22"/>
              </w:rPr>
            </w:pPr>
            <w:r w:rsidRPr="00FB28D2">
              <w:rPr>
                <w:sz w:val="22"/>
                <w:szCs w:val="22"/>
              </w:rPr>
              <w:t xml:space="preserve">Contact Name:  </w:t>
            </w:r>
            <w:r w:rsidRPr="00BC3B6F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C3B6F">
              <w:rPr>
                <w:b/>
                <w:sz w:val="22"/>
                <w:szCs w:val="22"/>
              </w:rPr>
              <w:instrText xml:space="preserve"> FORMTEXT </w:instrText>
            </w:r>
            <w:r w:rsidRPr="00BC3B6F">
              <w:rPr>
                <w:b/>
                <w:sz w:val="22"/>
                <w:szCs w:val="22"/>
              </w:rPr>
            </w:r>
            <w:r w:rsidRPr="00BC3B6F">
              <w:rPr>
                <w:b/>
                <w:sz w:val="22"/>
                <w:szCs w:val="22"/>
              </w:rPr>
              <w:fldChar w:fldCharType="separate"/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068" w:type="dxa"/>
          </w:tcPr>
          <w:p w14:paraId="26A27C62" w14:textId="77777777" w:rsidR="00B93571" w:rsidRPr="00FB28D2" w:rsidRDefault="00B93571" w:rsidP="007663FE">
            <w:pPr>
              <w:rPr>
                <w:sz w:val="22"/>
                <w:szCs w:val="22"/>
              </w:rPr>
            </w:pPr>
            <w:r w:rsidRPr="00FB28D2">
              <w:rPr>
                <w:sz w:val="22"/>
                <w:szCs w:val="22"/>
              </w:rPr>
              <w:t xml:space="preserve">Contact Email:  </w:t>
            </w:r>
            <w:r w:rsidRPr="00BC3B6F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C3B6F">
              <w:rPr>
                <w:b/>
                <w:sz w:val="22"/>
                <w:szCs w:val="22"/>
              </w:rPr>
              <w:instrText xml:space="preserve"> FORMTEXT </w:instrText>
            </w:r>
            <w:r w:rsidRPr="00BC3B6F">
              <w:rPr>
                <w:b/>
                <w:sz w:val="22"/>
                <w:szCs w:val="22"/>
              </w:rPr>
            </w:r>
            <w:r w:rsidRPr="00BC3B6F">
              <w:rPr>
                <w:b/>
                <w:sz w:val="22"/>
                <w:szCs w:val="22"/>
              </w:rPr>
              <w:fldChar w:fldCharType="separate"/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t> </w:t>
            </w:r>
            <w:r w:rsidRPr="00BC3B6F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576BFA8D" w14:textId="77777777" w:rsidR="00B93571" w:rsidRPr="00C205FE" w:rsidRDefault="00B93571" w:rsidP="00B93571">
      <w:pPr>
        <w:pStyle w:val="Heading3"/>
        <w:spacing w:before="0"/>
        <w:rPr>
          <w:sz w:val="6"/>
          <w:szCs w:val="16"/>
        </w:rPr>
      </w:pPr>
    </w:p>
    <w:p w14:paraId="634DDDEE" w14:textId="21E9FF04" w:rsidR="00A1781D" w:rsidRPr="00B556C7" w:rsidRDefault="00B93571" w:rsidP="00B556C7">
      <w:pPr>
        <w:pStyle w:val="Heading3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after="120"/>
        <w:jc w:val="center"/>
        <w:rPr>
          <w:rFonts w:ascii="Arial" w:hAnsi="Arial"/>
          <w:bCs w:val="0"/>
          <w:i/>
        </w:rPr>
      </w:pPr>
      <w:r w:rsidRPr="00B556C7">
        <w:rPr>
          <w:rFonts w:ascii="Arial" w:hAnsi="Arial"/>
          <w:bCs w:val="0"/>
          <w:i/>
        </w:rPr>
        <w:t xml:space="preserve">Each </w:t>
      </w:r>
      <w:r w:rsidR="00AD04CC" w:rsidRPr="00B556C7">
        <w:rPr>
          <w:rFonts w:ascii="Arial" w:hAnsi="Arial"/>
          <w:bCs w:val="0"/>
          <w:i/>
        </w:rPr>
        <w:t>transfer station</w:t>
      </w:r>
      <w:r w:rsidRPr="00B556C7">
        <w:rPr>
          <w:rFonts w:ascii="Arial" w:hAnsi="Arial"/>
          <w:bCs w:val="0"/>
          <w:i/>
        </w:rPr>
        <w:t xml:space="preserve"> in </w:t>
      </w:r>
      <w:r w:rsidR="009F39FC" w:rsidRPr="00B556C7">
        <w:rPr>
          <w:rFonts w:ascii="Arial" w:hAnsi="Arial"/>
          <w:bCs w:val="0"/>
          <w:i/>
        </w:rPr>
        <w:t>Arkansas</w:t>
      </w:r>
      <w:r w:rsidR="00AD04CC" w:rsidRPr="00B556C7">
        <w:rPr>
          <w:rFonts w:ascii="Arial" w:hAnsi="Arial"/>
          <w:bCs w:val="0"/>
          <w:i/>
        </w:rPr>
        <w:t xml:space="preserve"> </w:t>
      </w:r>
      <w:r w:rsidR="009F39FC" w:rsidRPr="00B556C7">
        <w:rPr>
          <w:rFonts w:ascii="Arial" w:hAnsi="Arial"/>
          <w:bCs w:val="0"/>
          <w:i/>
        </w:rPr>
        <w:t xml:space="preserve">which receives waste from Benton County </w:t>
      </w:r>
      <w:r w:rsidR="00222CB5" w:rsidRPr="00B556C7">
        <w:rPr>
          <w:rFonts w:ascii="Arial" w:hAnsi="Arial"/>
          <w:bCs w:val="0"/>
          <w:i/>
        </w:rPr>
        <w:t>is required to submit a quarterly report</w:t>
      </w:r>
      <w:r w:rsidR="00B556C7" w:rsidRPr="00B556C7">
        <w:rPr>
          <w:rFonts w:ascii="Arial" w:hAnsi="Arial"/>
          <w:bCs w:val="0"/>
          <w:i/>
        </w:rPr>
        <w:t xml:space="preserve"> to the Benton County District</w:t>
      </w:r>
      <w:r w:rsidR="00222CB5" w:rsidRPr="00B556C7">
        <w:rPr>
          <w:rFonts w:ascii="Arial" w:hAnsi="Arial"/>
          <w:bCs w:val="0"/>
          <w:i/>
        </w:rPr>
        <w:t>.</w:t>
      </w:r>
    </w:p>
    <w:p w14:paraId="394412FF" w14:textId="77777777" w:rsidR="009F39FC" w:rsidRPr="0051220A" w:rsidRDefault="009F39FC" w:rsidP="009F39FC">
      <w:pPr>
        <w:autoSpaceDE w:val="0"/>
        <w:autoSpaceDN w:val="0"/>
        <w:adjustRightInd w:val="0"/>
        <w:rPr>
          <w:rFonts w:cs="Arial"/>
          <w:b/>
          <w:color w:val="0070C0"/>
          <w:sz w:val="24"/>
          <w:szCs w:val="24"/>
        </w:rPr>
      </w:pPr>
      <w:r>
        <w:rPr>
          <w:rFonts w:cs="Arial"/>
          <w:b/>
          <w:color w:val="0070C0"/>
          <w:sz w:val="24"/>
          <w:szCs w:val="24"/>
        </w:rPr>
        <w:t>BENTON COUNTY WASTE RECEIVED BY YOUR FACILITY</w:t>
      </w:r>
    </w:p>
    <w:p w14:paraId="03999CE1" w14:textId="77777777" w:rsidR="009F39FC" w:rsidRDefault="009F39FC" w:rsidP="009F39FC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facility is required to:</w:t>
      </w:r>
    </w:p>
    <w:p w14:paraId="372407DB" w14:textId="77777777" w:rsidR="009F39FC" w:rsidRPr="00F61CD1" w:rsidRDefault="009F39FC" w:rsidP="009F39F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1CD1">
        <w:rPr>
          <w:rFonts w:ascii="Arial" w:hAnsi="Arial" w:cs="Arial"/>
          <w:sz w:val="22"/>
          <w:szCs w:val="22"/>
        </w:rPr>
        <w:t>ensure that each customer to the facility is asked the County in which the waste was generated and accurately record the county of origin in the load records.</w:t>
      </w:r>
    </w:p>
    <w:p w14:paraId="7C4E2529" w14:textId="77777777" w:rsidR="009F39FC" w:rsidRPr="00F61CD1" w:rsidRDefault="009F39FC" w:rsidP="009F39F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1CD1">
        <w:rPr>
          <w:rFonts w:ascii="Arial" w:hAnsi="Arial" w:cs="Arial"/>
          <w:sz w:val="22"/>
          <w:szCs w:val="22"/>
        </w:rPr>
        <w:t>accurately track the tonnage and/or volume of waste received from Benton County.</w:t>
      </w:r>
    </w:p>
    <w:p w14:paraId="5CF49678" w14:textId="251B59D8" w:rsidR="009F39FC" w:rsidRPr="00F61CD1" w:rsidRDefault="009F39FC" w:rsidP="007F2A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F61CD1">
        <w:rPr>
          <w:rFonts w:ascii="Arial" w:hAnsi="Arial" w:cs="Arial"/>
          <w:sz w:val="22"/>
          <w:szCs w:val="22"/>
        </w:rPr>
        <w:t xml:space="preserve">If any load is received by </w:t>
      </w:r>
      <w:r>
        <w:rPr>
          <w:rFonts w:ascii="Arial" w:hAnsi="Arial" w:cs="Arial"/>
          <w:sz w:val="22"/>
          <w:szCs w:val="22"/>
        </w:rPr>
        <w:t xml:space="preserve">your </w:t>
      </w:r>
      <w:r w:rsidRPr="00F61CD1">
        <w:rPr>
          <w:rFonts w:ascii="Arial" w:hAnsi="Arial" w:cs="Arial"/>
          <w:sz w:val="22"/>
          <w:szCs w:val="22"/>
        </w:rPr>
        <w:t xml:space="preserve">facility which contains waste collected </w:t>
      </w:r>
      <w:r w:rsidR="007F2A68">
        <w:rPr>
          <w:rFonts w:ascii="Arial" w:hAnsi="Arial" w:cs="Arial"/>
          <w:sz w:val="22"/>
          <w:szCs w:val="22"/>
        </w:rPr>
        <w:t>in</w:t>
      </w:r>
      <w:r w:rsidRPr="00F61CD1">
        <w:rPr>
          <w:rFonts w:ascii="Arial" w:hAnsi="Arial" w:cs="Arial"/>
          <w:sz w:val="22"/>
          <w:szCs w:val="22"/>
        </w:rPr>
        <w:t xml:space="preserve"> both Benton County District and another Solid Waste District, the total tonnage of those loads </w:t>
      </w:r>
      <w:r w:rsidR="007F2A68">
        <w:rPr>
          <w:rFonts w:ascii="Arial" w:hAnsi="Arial" w:cs="Arial"/>
          <w:sz w:val="22"/>
          <w:szCs w:val="22"/>
        </w:rPr>
        <w:t>must</w:t>
      </w:r>
      <w:r w:rsidRPr="00F61CD1">
        <w:rPr>
          <w:rFonts w:ascii="Arial" w:hAnsi="Arial" w:cs="Arial"/>
          <w:sz w:val="22"/>
          <w:szCs w:val="22"/>
        </w:rPr>
        <w:t xml:space="preserve"> be accurately tracked and one-half of the tonnage of these loads shall be recorded as having been received from the Benton County District.</w:t>
      </w:r>
    </w:p>
    <w:p w14:paraId="3B6ECF9E" w14:textId="048A0CB8" w:rsidR="0090151D" w:rsidRPr="0051220A" w:rsidRDefault="0090151D" w:rsidP="0090151D">
      <w:pPr>
        <w:autoSpaceDE w:val="0"/>
        <w:autoSpaceDN w:val="0"/>
        <w:adjustRightInd w:val="0"/>
        <w:rPr>
          <w:rFonts w:cs="Arial"/>
          <w:b/>
          <w:color w:val="0070C0"/>
          <w:sz w:val="24"/>
          <w:szCs w:val="24"/>
        </w:rPr>
      </w:pPr>
      <w:r w:rsidRPr="0051220A">
        <w:rPr>
          <w:rFonts w:cs="Arial"/>
          <w:b/>
          <w:color w:val="0070C0"/>
          <w:sz w:val="24"/>
          <w:szCs w:val="24"/>
        </w:rPr>
        <w:t xml:space="preserve">WASTE </w:t>
      </w:r>
      <w:r w:rsidR="007F2A68">
        <w:rPr>
          <w:rFonts w:cs="Arial"/>
          <w:b/>
          <w:color w:val="0070C0"/>
          <w:sz w:val="24"/>
          <w:szCs w:val="24"/>
        </w:rPr>
        <w:t xml:space="preserve">TRANSFERRED </w:t>
      </w:r>
      <w:r w:rsidRPr="0051220A">
        <w:rPr>
          <w:rFonts w:cs="Arial"/>
          <w:b/>
          <w:color w:val="0070C0"/>
          <w:sz w:val="24"/>
          <w:szCs w:val="24"/>
        </w:rPr>
        <w:t>TO FACILITY IN ARKANSAS</w:t>
      </w:r>
    </w:p>
    <w:p w14:paraId="251FAFE6" w14:textId="005DA910" w:rsidR="0090151D" w:rsidRPr="0090151D" w:rsidRDefault="00FD7606" w:rsidP="0090151D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</w:t>
      </w:r>
      <w:r w:rsidR="0090151D" w:rsidRPr="0090151D">
        <w:rPr>
          <w:rFonts w:cs="Arial"/>
          <w:bCs/>
          <w:sz w:val="22"/>
          <w:szCs w:val="22"/>
        </w:rPr>
        <w:t xml:space="preserve">ees </w:t>
      </w:r>
      <w:r>
        <w:rPr>
          <w:rFonts w:cs="Arial"/>
          <w:bCs/>
          <w:sz w:val="22"/>
          <w:szCs w:val="22"/>
        </w:rPr>
        <w:t xml:space="preserve">collected </w:t>
      </w:r>
      <w:r w:rsidR="0090151D" w:rsidRPr="0090151D">
        <w:rPr>
          <w:rFonts w:cs="Arial"/>
          <w:bCs/>
          <w:sz w:val="22"/>
          <w:szCs w:val="22"/>
        </w:rPr>
        <w:t xml:space="preserve">on behalf of </w:t>
      </w:r>
      <w:r w:rsidR="00214ED4">
        <w:rPr>
          <w:rFonts w:cs="Arial"/>
          <w:bCs/>
          <w:sz w:val="22"/>
          <w:szCs w:val="22"/>
        </w:rPr>
        <w:t>the District</w:t>
      </w:r>
      <w:r>
        <w:rPr>
          <w:rFonts w:cs="Arial"/>
          <w:bCs/>
          <w:sz w:val="22"/>
          <w:szCs w:val="22"/>
        </w:rPr>
        <w:t xml:space="preserve"> should be paid to the receiving Arkansas facility.</w:t>
      </w: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140"/>
        <w:gridCol w:w="1800"/>
      </w:tblGrid>
      <w:tr w:rsidR="0090151D" w:rsidRPr="009C2C3E" w14:paraId="3E95CC94" w14:textId="77777777" w:rsidTr="007663FE">
        <w:tc>
          <w:tcPr>
            <w:tcW w:w="2880" w:type="dxa"/>
            <w:vAlign w:val="center"/>
          </w:tcPr>
          <w:p w14:paraId="4BABD9AE" w14:textId="77777777" w:rsidR="0090151D" w:rsidRPr="009C2C3E" w:rsidRDefault="0090151D" w:rsidP="007663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Location</w:t>
            </w:r>
          </w:p>
        </w:tc>
        <w:tc>
          <w:tcPr>
            <w:tcW w:w="4140" w:type="dxa"/>
            <w:vAlign w:val="center"/>
          </w:tcPr>
          <w:p w14:paraId="1ACABADC" w14:textId="77777777" w:rsidR="0090151D" w:rsidRPr="009C2C3E" w:rsidRDefault="0090151D" w:rsidP="007663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Facility Name</w:t>
            </w:r>
          </w:p>
        </w:tc>
        <w:tc>
          <w:tcPr>
            <w:tcW w:w="1800" w:type="dxa"/>
            <w:vAlign w:val="center"/>
          </w:tcPr>
          <w:p w14:paraId="6E6F4ACF" w14:textId="77777777" w:rsidR="0090151D" w:rsidRPr="009C2C3E" w:rsidRDefault="0090151D" w:rsidP="007663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Benton County Tons</w:t>
            </w:r>
          </w:p>
        </w:tc>
      </w:tr>
      <w:tr w:rsidR="0090151D" w:rsidRPr="009C2C3E" w14:paraId="587ABD6D" w14:textId="77777777" w:rsidTr="007663FE">
        <w:trPr>
          <w:cantSplit/>
          <w:trHeight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C4EC" w14:textId="77777777" w:rsidR="0090151D" w:rsidRPr="009C2C3E" w:rsidRDefault="0090151D" w:rsidP="007663F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Tontitown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7F5B" w14:textId="77777777" w:rsidR="0090151D" w:rsidRPr="009C2C3E" w:rsidRDefault="0090151D" w:rsidP="007663FE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Eco Vista Landfill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95EF" w14:textId="77777777" w:rsidR="0090151D" w:rsidRPr="009C2C3E" w:rsidRDefault="0090151D" w:rsidP="007663FE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0151D" w:rsidRPr="009C2C3E" w14:paraId="13690240" w14:textId="77777777" w:rsidTr="007663FE">
        <w:trPr>
          <w:cantSplit/>
          <w:trHeight w:val="288"/>
        </w:trPr>
        <w:tc>
          <w:tcPr>
            <w:tcW w:w="2880" w:type="dxa"/>
          </w:tcPr>
          <w:p w14:paraId="77C1E300" w14:textId="77777777" w:rsidR="0090151D" w:rsidRDefault="0090151D" w:rsidP="007663FE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Other (</w:t>
            </w:r>
            <w:r w:rsidRPr="009C2C3E">
              <w:rPr>
                <w:rFonts w:cs="Arial"/>
                <w:b/>
                <w:bCs/>
                <w:i/>
                <w:iCs/>
                <w:sz w:val="24"/>
                <w:szCs w:val="24"/>
              </w:rPr>
              <w:t>Please specify</w:t>
            </w:r>
            <w:r w:rsidRPr="009C2C3E">
              <w:rPr>
                <w:rFonts w:cs="Arial"/>
                <w:sz w:val="24"/>
                <w:szCs w:val="24"/>
              </w:rPr>
              <w:t>):</w:t>
            </w:r>
          </w:p>
        </w:tc>
        <w:tc>
          <w:tcPr>
            <w:tcW w:w="4140" w:type="dxa"/>
            <w:vAlign w:val="center"/>
          </w:tcPr>
          <w:p w14:paraId="642E601F" w14:textId="77777777" w:rsidR="0090151D" w:rsidRPr="009C2C3E" w:rsidRDefault="0090151D" w:rsidP="007663FE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22A7F78" w14:textId="77777777" w:rsidR="0090151D" w:rsidRPr="009C2C3E" w:rsidRDefault="0090151D" w:rsidP="007663FE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0151D" w:rsidRPr="009C2C3E" w14:paraId="46A9FFA8" w14:textId="77777777" w:rsidTr="007663FE">
        <w:trPr>
          <w:cantSplit/>
          <w:trHeight w:val="288"/>
        </w:trPr>
        <w:tc>
          <w:tcPr>
            <w:tcW w:w="2880" w:type="dxa"/>
            <w:tcBorders>
              <w:bottom w:val="single" w:sz="4" w:space="0" w:color="auto"/>
            </w:tcBorders>
          </w:tcPr>
          <w:p w14:paraId="3E881B0E" w14:textId="77777777" w:rsidR="0090151D" w:rsidRDefault="0090151D" w:rsidP="007663FE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Other (</w:t>
            </w:r>
            <w:r w:rsidRPr="009C2C3E">
              <w:rPr>
                <w:rFonts w:cs="Arial"/>
                <w:b/>
                <w:bCs/>
                <w:i/>
                <w:iCs/>
                <w:sz w:val="24"/>
                <w:szCs w:val="24"/>
              </w:rPr>
              <w:t>Please specify</w:t>
            </w:r>
            <w:r w:rsidRPr="009C2C3E">
              <w:rPr>
                <w:rFonts w:cs="Arial"/>
                <w:sz w:val="24"/>
                <w:szCs w:val="24"/>
              </w:rPr>
              <w:t>):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0682BEB5" w14:textId="77777777" w:rsidR="0090151D" w:rsidRPr="009C2C3E" w:rsidRDefault="0090151D" w:rsidP="007663FE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0DAD854" w14:textId="77777777" w:rsidR="0090151D" w:rsidRPr="009C2C3E" w:rsidRDefault="0090151D" w:rsidP="007663FE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02C1B484" w14:textId="6F53EA0C" w:rsidR="0090151D" w:rsidRPr="0051220A" w:rsidRDefault="0090151D" w:rsidP="0090151D">
      <w:pPr>
        <w:autoSpaceDE w:val="0"/>
        <w:autoSpaceDN w:val="0"/>
        <w:adjustRightInd w:val="0"/>
        <w:spacing w:before="120"/>
        <w:rPr>
          <w:rFonts w:cs="Arial"/>
          <w:b/>
          <w:color w:val="0070C0"/>
          <w:sz w:val="24"/>
          <w:szCs w:val="24"/>
        </w:rPr>
      </w:pPr>
      <w:r w:rsidRPr="0051220A">
        <w:rPr>
          <w:rFonts w:cs="Arial"/>
          <w:b/>
          <w:color w:val="0070C0"/>
          <w:sz w:val="24"/>
          <w:szCs w:val="24"/>
        </w:rPr>
        <w:t xml:space="preserve">WASTE </w:t>
      </w:r>
      <w:r w:rsidR="00FD7606">
        <w:rPr>
          <w:rFonts w:cs="Arial"/>
          <w:b/>
          <w:color w:val="0070C0"/>
          <w:sz w:val="24"/>
          <w:szCs w:val="24"/>
        </w:rPr>
        <w:t>TRANSFERRED</w:t>
      </w:r>
      <w:r w:rsidRPr="0051220A">
        <w:rPr>
          <w:rFonts w:cs="Arial"/>
          <w:b/>
          <w:color w:val="0070C0"/>
          <w:sz w:val="24"/>
          <w:szCs w:val="24"/>
        </w:rPr>
        <w:t xml:space="preserve"> TO FACILITY OUTSIDE ARKANSAS</w:t>
      </w:r>
    </w:p>
    <w:p w14:paraId="5C36CF51" w14:textId="0A64919A" w:rsidR="0090151D" w:rsidRPr="0090151D" w:rsidRDefault="00FD7606" w:rsidP="0090151D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</w:t>
      </w:r>
      <w:r w:rsidRPr="0090151D">
        <w:rPr>
          <w:rFonts w:cs="Arial"/>
          <w:bCs/>
          <w:sz w:val="22"/>
          <w:szCs w:val="22"/>
        </w:rPr>
        <w:t xml:space="preserve">ees </w:t>
      </w:r>
      <w:r>
        <w:rPr>
          <w:rFonts w:cs="Arial"/>
          <w:bCs/>
          <w:sz w:val="22"/>
          <w:szCs w:val="22"/>
        </w:rPr>
        <w:t xml:space="preserve">collected </w:t>
      </w:r>
      <w:r w:rsidRPr="0090151D">
        <w:rPr>
          <w:rFonts w:cs="Arial"/>
          <w:bCs/>
          <w:sz w:val="22"/>
          <w:szCs w:val="22"/>
        </w:rPr>
        <w:t xml:space="preserve">on behalf of </w:t>
      </w:r>
      <w:r w:rsidR="00214ED4">
        <w:rPr>
          <w:rFonts w:cs="Arial"/>
          <w:bCs/>
          <w:sz w:val="22"/>
          <w:szCs w:val="22"/>
        </w:rPr>
        <w:t>the District</w:t>
      </w:r>
      <w:r>
        <w:rPr>
          <w:rFonts w:cs="Arial"/>
          <w:bCs/>
          <w:sz w:val="22"/>
          <w:szCs w:val="22"/>
        </w:rPr>
        <w:t xml:space="preserve"> should be paid </w:t>
      </w:r>
      <w:r w:rsidR="0090151D" w:rsidRPr="0090151D">
        <w:rPr>
          <w:rFonts w:cs="Arial"/>
          <w:bCs/>
          <w:sz w:val="22"/>
          <w:szCs w:val="22"/>
        </w:rPr>
        <w:t>directly to the District.</w:t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140"/>
        <w:gridCol w:w="1710"/>
        <w:gridCol w:w="1800"/>
      </w:tblGrid>
      <w:tr w:rsidR="0090151D" w:rsidRPr="009C2C3E" w14:paraId="13531F10" w14:textId="77777777" w:rsidTr="007663FE">
        <w:tc>
          <w:tcPr>
            <w:tcW w:w="2880" w:type="dxa"/>
            <w:vAlign w:val="center"/>
          </w:tcPr>
          <w:p w14:paraId="3DBC4C71" w14:textId="77777777" w:rsidR="0090151D" w:rsidRDefault="0090151D" w:rsidP="007663F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Location</w:t>
            </w:r>
          </w:p>
        </w:tc>
        <w:tc>
          <w:tcPr>
            <w:tcW w:w="4140" w:type="dxa"/>
            <w:vAlign w:val="center"/>
          </w:tcPr>
          <w:p w14:paraId="7BCD58C0" w14:textId="77777777" w:rsidR="0090151D" w:rsidRPr="009C2C3E" w:rsidRDefault="0090151D" w:rsidP="007663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Facility</w:t>
            </w:r>
            <w:r w:rsidRPr="009C2C3E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  <w:vAlign w:val="center"/>
          </w:tcPr>
          <w:p w14:paraId="0FD2A574" w14:textId="77777777" w:rsidR="0090151D" w:rsidRPr="009C2C3E" w:rsidRDefault="0090151D" w:rsidP="007663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Benton County Tons</w:t>
            </w:r>
          </w:p>
        </w:tc>
        <w:tc>
          <w:tcPr>
            <w:tcW w:w="1800" w:type="dxa"/>
            <w:vAlign w:val="center"/>
          </w:tcPr>
          <w:p w14:paraId="1F22159B" w14:textId="77777777" w:rsidR="0090151D" w:rsidRDefault="0090151D" w:rsidP="007663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Fees </w:t>
            </w:r>
          </w:p>
          <w:p w14:paraId="79A39334" w14:textId="77777777" w:rsidR="0090151D" w:rsidRPr="008157EA" w:rsidRDefault="0090151D" w:rsidP="007663FE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891B4F">
              <w:rPr>
                <w:rFonts w:cs="Arial"/>
                <w:bCs/>
                <w:sz w:val="14"/>
                <w:szCs w:val="14"/>
              </w:rPr>
              <w:t>($1.49 Service Fee; $0.01 Waste Assessment Fee per ton)</w:t>
            </w:r>
          </w:p>
        </w:tc>
      </w:tr>
      <w:tr w:rsidR="0090151D" w:rsidRPr="009C2C3E" w14:paraId="2FA56A5C" w14:textId="77777777" w:rsidTr="007663FE">
        <w:tc>
          <w:tcPr>
            <w:tcW w:w="2880" w:type="dxa"/>
            <w:tcBorders>
              <w:bottom w:val="single" w:sz="4" w:space="0" w:color="auto"/>
            </w:tcBorders>
          </w:tcPr>
          <w:p w14:paraId="76DB7550" w14:textId="77777777" w:rsidR="0090151D" w:rsidRPr="009C2C3E" w:rsidRDefault="0090151D" w:rsidP="007663F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Stillwell, OK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5C30695C" w14:textId="77777777" w:rsidR="0090151D" w:rsidRPr="009C2C3E" w:rsidRDefault="0090151D" w:rsidP="007663FE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 xml:space="preserve">Cherokee Landfill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846CC75" w14:textId="77777777" w:rsidR="0090151D" w:rsidRPr="009C2C3E" w:rsidRDefault="0090151D" w:rsidP="007663FE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F1E7CC5" w14:textId="77777777" w:rsidR="0090151D" w:rsidRPr="009C2C3E" w:rsidRDefault="0090151D" w:rsidP="007663FE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0151D" w:rsidRPr="009C2C3E" w14:paraId="55BF9C7D" w14:textId="77777777" w:rsidTr="007663FE">
        <w:tc>
          <w:tcPr>
            <w:tcW w:w="2880" w:type="dxa"/>
            <w:tcBorders>
              <w:bottom w:val="single" w:sz="4" w:space="0" w:color="auto"/>
            </w:tcBorders>
          </w:tcPr>
          <w:p w14:paraId="77EE0843" w14:textId="77777777" w:rsidR="0090151D" w:rsidRPr="009C2C3E" w:rsidRDefault="0090151D" w:rsidP="007663F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Tulsa, OK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01BFDF11" w14:textId="77777777" w:rsidR="0090151D" w:rsidRPr="009C2C3E" w:rsidRDefault="0090151D" w:rsidP="007663FE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 xml:space="preserve">Covanta WTE Facility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8DD31DE" w14:textId="77777777" w:rsidR="0090151D" w:rsidRPr="009C2C3E" w:rsidRDefault="0090151D" w:rsidP="007663FE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8CEEF50" w14:textId="77777777" w:rsidR="0090151D" w:rsidRPr="009C2C3E" w:rsidRDefault="0090151D" w:rsidP="007663FE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0151D" w:rsidRPr="009C2C3E" w14:paraId="03131B9C" w14:textId="77777777" w:rsidTr="007663FE">
        <w:tc>
          <w:tcPr>
            <w:tcW w:w="2880" w:type="dxa"/>
            <w:tcBorders>
              <w:bottom w:val="single" w:sz="4" w:space="0" w:color="auto"/>
            </w:tcBorders>
          </w:tcPr>
          <w:p w14:paraId="32E34BBE" w14:textId="77777777" w:rsidR="0090151D" w:rsidRPr="009C2C3E" w:rsidRDefault="0090151D" w:rsidP="007663F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Lamar, MO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54DD73D1" w14:textId="77777777" w:rsidR="0090151D" w:rsidRPr="009C2C3E" w:rsidRDefault="0090151D" w:rsidP="007663FE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Prairie</w:t>
            </w:r>
            <w:r>
              <w:rPr>
                <w:rFonts w:cs="Arial"/>
                <w:sz w:val="24"/>
                <w:szCs w:val="24"/>
              </w:rPr>
              <w:t xml:space="preserve"> V</w:t>
            </w:r>
            <w:r w:rsidRPr="009C2C3E">
              <w:rPr>
                <w:rFonts w:cs="Arial"/>
                <w:sz w:val="24"/>
                <w:szCs w:val="24"/>
              </w:rPr>
              <w:t xml:space="preserve">iew Landfill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EB0F0D1" w14:textId="77777777" w:rsidR="0090151D" w:rsidRPr="009C2C3E" w:rsidRDefault="0090151D" w:rsidP="007663FE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5135E3C" w14:textId="77777777" w:rsidR="0090151D" w:rsidRPr="009C2C3E" w:rsidRDefault="0090151D" w:rsidP="007663FE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0151D" w:rsidRPr="009C2C3E" w14:paraId="54D8D74A" w14:textId="77777777" w:rsidTr="007663FE">
        <w:tc>
          <w:tcPr>
            <w:tcW w:w="2880" w:type="dxa"/>
            <w:tcBorders>
              <w:bottom w:val="single" w:sz="4" w:space="0" w:color="auto"/>
            </w:tcBorders>
          </w:tcPr>
          <w:p w14:paraId="0F16F43C" w14:textId="77777777" w:rsidR="0090151D" w:rsidRPr="009C2C3E" w:rsidRDefault="0090151D" w:rsidP="007663FE">
            <w:pPr>
              <w:rPr>
                <w:rFonts w:cs="Arial"/>
                <w:sz w:val="24"/>
                <w:szCs w:val="24"/>
              </w:rPr>
            </w:pPr>
            <w:bookmarkStart w:id="7" w:name="_Hlk90309518"/>
            <w:r w:rsidRPr="009C2C3E">
              <w:rPr>
                <w:rFonts w:cs="Arial"/>
                <w:sz w:val="24"/>
                <w:szCs w:val="24"/>
              </w:rPr>
              <w:t>Other (</w:t>
            </w:r>
            <w:r w:rsidRPr="009C2C3E">
              <w:rPr>
                <w:rFonts w:cs="Arial"/>
                <w:b/>
                <w:bCs/>
                <w:i/>
                <w:iCs/>
                <w:sz w:val="24"/>
                <w:szCs w:val="24"/>
              </w:rPr>
              <w:t>Please specify</w:t>
            </w:r>
            <w:r w:rsidRPr="009C2C3E">
              <w:rPr>
                <w:rFonts w:cs="Arial"/>
                <w:sz w:val="24"/>
                <w:szCs w:val="24"/>
              </w:rPr>
              <w:t>):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EA45CFD" w14:textId="77777777" w:rsidR="0090151D" w:rsidRPr="009C2C3E" w:rsidRDefault="0090151D" w:rsidP="007663FE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9059CA" w14:textId="77777777" w:rsidR="0090151D" w:rsidRPr="009C2C3E" w:rsidRDefault="0090151D" w:rsidP="007663FE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6D141DE" w14:textId="77777777" w:rsidR="0090151D" w:rsidRPr="009C2C3E" w:rsidRDefault="0090151D" w:rsidP="007663FE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0151D" w:rsidRPr="009C2C3E" w14:paraId="255D67AB" w14:textId="77777777" w:rsidTr="007663FE">
        <w:tc>
          <w:tcPr>
            <w:tcW w:w="2880" w:type="dxa"/>
            <w:tcBorders>
              <w:bottom w:val="single" w:sz="4" w:space="0" w:color="auto"/>
            </w:tcBorders>
          </w:tcPr>
          <w:p w14:paraId="1DC8032F" w14:textId="77777777" w:rsidR="0090151D" w:rsidRPr="009C2C3E" w:rsidRDefault="0090151D" w:rsidP="007663FE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Other (</w:t>
            </w:r>
            <w:r w:rsidRPr="009C2C3E">
              <w:rPr>
                <w:rFonts w:cs="Arial"/>
                <w:b/>
                <w:bCs/>
                <w:i/>
                <w:iCs/>
                <w:sz w:val="24"/>
                <w:szCs w:val="24"/>
              </w:rPr>
              <w:t>Please specify</w:t>
            </w:r>
            <w:r w:rsidRPr="009C2C3E">
              <w:rPr>
                <w:rFonts w:cs="Arial"/>
                <w:sz w:val="24"/>
                <w:szCs w:val="24"/>
              </w:rPr>
              <w:t>):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D2ED8A0" w14:textId="77777777" w:rsidR="0090151D" w:rsidRPr="009C2C3E" w:rsidRDefault="0090151D" w:rsidP="007663FE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9392E98" w14:textId="77777777" w:rsidR="0090151D" w:rsidRPr="009C2C3E" w:rsidRDefault="0090151D" w:rsidP="007663FE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1BD471A" w14:textId="77777777" w:rsidR="0090151D" w:rsidRPr="009C2C3E" w:rsidRDefault="0090151D" w:rsidP="007663FE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0151D" w:rsidRPr="009C2C3E" w14:paraId="0493D7D1" w14:textId="77777777" w:rsidTr="007663FE">
        <w:tc>
          <w:tcPr>
            <w:tcW w:w="2880" w:type="dxa"/>
          </w:tcPr>
          <w:p w14:paraId="0B5EDFF2" w14:textId="77777777" w:rsidR="0090151D" w:rsidRPr="009C2C3E" w:rsidRDefault="0090151D" w:rsidP="007663FE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t>Other (</w:t>
            </w:r>
            <w:r w:rsidRPr="009C2C3E">
              <w:rPr>
                <w:rFonts w:cs="Arial"/>
                <w:b/>
                <w:bCs/>
                <w:i/>
                <w:iCs/>
                <w:sz w:val="24"/>
                <w:szCs w:val="24"/>
              </w:rPr>
              <w:t>Please specify</w:t>
            </w:r>
            <w:r w:rsidRPr="009C2C3E">
              <w:rPr>
                <w:rFonts w:cs="Arial"/>
                <w:sz w:val="24"/>
                <w:szCs w:val="24"/>
              </w:rPr>
              <w:t>):</w:t>
            </w:r>
          </w:p>
        </w:tc>
        <w:tc>
          <w:tcPr>
            <w:tcW w:w="4140" w:type="dxa"/>
          </w:tcPr>
          <w:p w14:paraId="51C1EBB4" w14:textId="77777777" w:rsidR="0090151D" w:rsidRPr="009C2C3E" w:rsidRDefault="0090151D" w:rsidP="007663FE">
            <w:pPr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14:paraId="177C395A" w14:textId="77777777" w:rsidR="0090151D" w:rsidRPr="009C2C3E" w:rsidRDefault="0090151D" w:rsidP="007663FE">
            <w:pPr>
              <w:jc w:val="center"/>
              <w:rPr>
                <w:rFonts w:cs="Arial"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14:paraId="13B0E6D3" w14:textId="77777777" w:rsidR="0090151D" w:rsidRPr="009C2C3E" w:rsidRDefault="0090151D" w:rsidP="007663FE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9C2C3E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3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C2C3E">
              <w:rPr>
                <w:rFonts w:cs="Arial"/>
                <w:sz w:val="24"/>
                <w:szCs w:val="24"/>
              </w:rPr>
            </w:r>
            <w:r w:rsidRPr="009C2C3E">
              <w:rPr>
                <w:rFonts w:cs="Arial"/>
                <w:sz w:val="24"/>
                <w:szCs w:val="24"/>
              </w:rPr>
              <w:fldChar w:fldCharType="separate"/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noProof/>
                <w:sz w:val="24"/>
                <w:szCs w:val="24"/>
              </w:rPr>
              <w:t> </w:t>
            </w:r>
            <w:r w:rsidRPr="009C2C3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bookmarkEnd w:id="7"/>
      <w:tr w:rsidR="0090151D" w:rsidRPr="009C2C3E" w14:paraId="291E2EAF" w14:textId="77777777" w:rsidTr="007663FE">
        <w:tc>
          <w:tcPr>
            <w:tcW w:w="7020" w:type="dxa"/>
            <w:gridSpan w:val="2"/>
            <w:tcBorders>
              <w:right w:val="single" w:sz="18" w:space="0" w:color="auto"/>
            </w:tcBorders>
            <w:shd w:val="clear" w:color="auto" w:fill="000000" w:themeFill="text1"/>
            <w:vAlign w:val="center"/>
          </w:tcPr>
          <w:p w14:paraId="36CB1204" w14:textId="77777777" w:rsidR="0090151D" w:rsidRPr="0079186D" w:rsidRDefault="0090151D" w:rsidP="007663FE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79186D">
              <w:rPr>
                <w:rFonts w:cs="Arial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7EF9EC" w14:textId="77777777" w:rsidR="0090151D" w:rsidRPr="009C2C3E" w:rsidRDefault="0090151D" w:rsidP="007663F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69DBD" w14:textId="77777777" w:rsidR="0090151D" w:rsidRPr="00FE0F5B" w:rsidRDefault="0090151D" w:rsidP="007663FE">
            <w:pPr>
              <w:jc w:val="right"/>
              <w:rPr>
                <w:rFonts w:cs="Arial"/>
                <w:sz w:val="24"/>
                <w:szCs w:val="24"/>
              </w:rPr>
            </w:pPr>
            <w:r w:rsidRPr="009B7A25">
              <w:rPr>
                <w:rFonts w:cs="Arial"/>
                <w:sz w:val="24"/>
                <w:szCs w:val="24"/>
                <w:highlight w:val="yellow"/>
              </w:rPr>
              <w:t>$</w:t>
            </w:r>
            <w:r w:rsidRPr="009B7A25">
              <w:rPr>
                <w:rFonts w:cs="Arial"/>
                <w:sz w:val="24"/>
                <w:szCs w:val="24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7A25">
              <w:rPr>
                <w:rFonts w:cs="Arial"/>
                <w:sz w:val="24"/>
                <w:szCs w:val="24"/>
                <w:highlight w:val="yellow"/>
              </w:rPr>
              <w:instrText xml:space="preserve"> FORMTEXT </w:instrText>
            </w:r>
            <w:r w:rsidRPr="009B7A25">
              <w:rPr>
                <w:rFonts w:cs="Arial"/>
                <w:sz w:val="24"/>
                <w:szCs w:val="24"/>
                <w:highlight w:val="yellow"/>
              </w:rPr>
            </w:r>
            <w:r w:rsidRPr="009B7A25">
              <w:rPr>
                <w:rFonts w:cs="Arial"/>
                <w:sz w:val="24"/>
                <w:szCs w:val="24"/>
                <w:highlight w:val="yellow"/>
              </w:rPr>
              <w:fldChar w:fldCharType="separate"/>
            </w:r>
            <w:r w:rsidRPr="009B7A25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9B7A25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9B7A25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9B7A25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9B7A25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9B7A25">
              <w:rPr>
                <w:rFonts w:cs="Arial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05F1ACF2" w14:textId="77777777" w:rsidR="0090151D" w:rsidRPr="00891B4F" w:rsidRDefault="0090151D" w:rsidP="0090151D">
      <w:pPr>
        <w:rPr>
          <w:sz w:val="10"/>
          <w:szCs w:val="10"/>
        </w:rPr>
      </w:pPr>
    </w:p>
    <w:p w14:paraId="23846A53" w14:textId="77777777" w:rsidR="0090151D" w:rsidRDefault="0090151D" w:rsidP="0090151D">
      <w:pPr>
        <w:rPr>
          <w:b/>
          <w:sz w:val="24"/>
          <w:szCs w:val="24"/>
          <w:u w:val="single"/>
        </w:rPr>
      </w:pPr>
      <w:r w:rsidRPr="00E7719D">
        <w:rPr>
          <w:sz w:val="24"/>
          <w:szCs w:val="24"/>
        </w:rPr>
        <w:t xml:space="preserve">Name of Preparer:  </w:t>
      </w:r>
      <w:r w:rsidRPr="00E7719D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719D">
        <w:rPr>
          <w:b/>
          <w:sz w:val="24"/>
          <w:szCs w:val="24"/>
          <w:u w:val="single"/>
        </w:rPr>
        <w:instrText xml:space="preserve"> FORMTEXT </w:instrText>
      </w:r>
      <w:r w:rsidRPr="00E7719D">
        <w:rPr>
          <w:b/>
          <w:sz w:val="24"/>
          <w:szCs w:val="24"/>
          <w:u w:val="single"/>
        </w:rPr>
      </w:r>
      <w:r w:rsidRPr="00E7719D">
        <w:rPr>
          <w:b/>
          <w:sz w:val="24"/>
          <w:szCs w:val="24"/>
          <w:u w:val="single"/>
        </w:rPr>
        <w:fldChar w:fldCharType="separate"/>
      </w:r>
      <w:r w:rsidRPr="00E7719D">
        <w:rPr>
          <w:b/>
          <w:sz w:val="24"/>
          <w:szCs w:val="24"/>
          <w:u w:val="single"/>
        </w:rPr>
        <w:t> </w:t>
      </w:r>
      <w:r w:rsidRPr="00E7719D">
        <w:rPr>
          <w:b/>
          <w:sz w:val="24"/>
          <w:szCs w:val="24"/>
          <w:u w:val="single"/>
        </w:rPr>
        <w:t> </w:t>
      </w:r>
      <w:r w:rsidRPr="00E7719D">
        <w:rPr>
          <w:b/>
          <w:sz w:val="24"/>
          <w:szCs w:val="24"/>
          <w:u w:val="single"/>
        </w:rPr>
        <w:t> </w:t>
      </w:r>
      <w:r w:rsidRPr="00E7719D">
        <w:rPr>
          <w:b/>
          <w:sz w:val="24"/>
          <w:szCs w:val="24"/>
          <w:u w:val="single"/>
        </w:rPr>
        <w:t> </w:t>
      </w:r>
      <w:r w:rsidRPr="00E7719D">
        <w:rPr>
          <w:b/>
          <w:sz w:val="24"/>
          <w:szCs w:val="24"/>
          <w:u w:val="single"/>
        </w:rPr>
        <w:t> </w:t>
      </w:r>
      <w:r w:rsidRPr="00E7719D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  <w:u w:val="single"/>
        </w:rPr>
        <w:t>__________________</w:t>
      </w:r>
      <w:r>
        <w:rPr>
          <w:sz w:val="24"/>
          <w:szCs w:val="24"/>
        </w:rPr>
        <w:tab/>
      </w:r>
      <w:r w:rsidRPr="00E7719D">
        <w:rPr>
          <w:sz w:val="24"/>
          <w:szCs w:val="24"/>
        </w:rPr>
        <w:t xml:space="preserve"> Phone:  </w:t>
      </w:r>
      <w:r w:rsidRPr="00E7719D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19D">
        <w:rPr>
          <w:b/>
          <w:sz w:val="24"/>
          <w:szCs w:val="24"/>
          <w:u w:val="single"/>
        </w:rPr>
        <w:instrText xml:space="preserve"> FORMTEXT </w:instrText>
      </w:r>
      <w:r w:rsidRPr="00E7719D">
        <w:rPr>
          <w:b/>
          <w:sz w:val="24"/>
          <w:szCs w:val="24"/>
          <w:u w:val="single"/>
        </w:rPr>
      </w:r>
      <w:r w:rsidRPr="00E7719D">
        <w:rPr>
          <w:b/>
          <w:sz w:val="24"/>
          <w:szCs w:val="24"/>
          <w:u w:val="single"/>
        </w:rPr>
        <w:fldChar w:fldCharType="separate"/>
      </w:r>
      <w:r w:rsidRPr="00E7719D">
        <w:rPr>
          <w:b/>
          <w:sz w:val="24"/>
          <w:szCs w:val="24"/>
          <w:u w:val="single"/>
        </w:rPr>
        <w:t> </w:t>
      </w:r>
      <w:r w:rsidRPr="00E7719D">
        <w:rPr>
          <w:b/>
          <w:sz w:val="24"/>
          <w:szCs w:val="24"/>
          <w:u w:val="single"/>
        </w:rPr>
        <w:t> </w:t>
      </w:r>
      <w:r w:rsidRPr="00E7719D">
        <w:rPr>
          <w:b/>
          <w:sz w:val="24"/>
          <w:szCs w:val="24"/>
          <w:u w:val="single"/>
        </w:rPr>
        <w:t> </w:t>
      </w:r>
      <w:r w:rsidRPr="00E7719D">
        <w:rPr>
          <w:b/>
          <w:sz w:val="24"/>
          <w:szCs w:val="24"/>
          <w:u w:val="single"/>
        </w:rPr>
        <w:t> </w:t>
      </w:r>
      <w:r w:rsidRPr="00E7719D">
        <w:rPr>
          <w:b/>
          <w:sz w:val="24"/>
          <w:szCs w:val="24"/>
          <w:u w:val="single"/>
        </w:rPr>
        <w:t> </w:t>
      </w:r>
      <w:r w:rsidRPr="00E7719D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ab/>
      </w:r>
      <w:r w:rsidRPr="00E7719D">
        <w:rPr>
          <w:sz w:val="24"/>
          <w:szCs w:val="24"/>
        </w:rPr>
        <w:t xml:space="preserve">Date:  </w:t>
      </w:r>
      <w:r w:rsidRPr="00E7719D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19D">
        <w:rPr>
          <w:b/>
          <w:sz w:val="24"/>
          <w:szCs w:val="24"/>
          <w:u w:val="single"/>
        </w:rPr>
        <w:instrText xml:space="preserve"> FORMTEXT </w:instrText>
      </w:r>
      <w:r w:rsidRPr="00E7719D">
        <w:rPr>
          <w:b/>
          <w:sz w:val="24"/>
          <w:szCs w:val="24"/>
          <w:u w:val="single"/>
        </w:rPr>
      </w:r>
      <w:r w:rsidRPr="00E7719D">
        <w:rPr>
          <w:b/>
          <w:sz w:val="24"/>
          <w:szCs w:val="24"/>
          <w:u w:val="single"/>
        </w:rPr>
        <w:fldChar w:fldCharType="separate"/>
      </w:r>
      <w:r w:rsidRPr="00E7719D">
        <w:rPr>
          <w:b/>
          <w:sz w:val="24"/>
          <w:szCs w:val="24"/>
          <w:u w:val="single"/>
        </w:rPr>
        <w:t> </w:t>
      </w:r>
      <w:r w:rsidRPr="00E7719D">
        <w:rPr>
          <w:b/>
          <w:sz w:val="24"/>
          <w:szCs w:val="24"/>
          <w:u w:val="single"/>
        </w:rPr>
        <w:t> </w:t>
      </w:r>
      <w:r w:rsidRPr="00E7719D">
        <w:rPr>
          <w:b/>
          <w:sz w:val="24"/>
          <w:szCs w:val="24"/>
          <w:u w:val="single"/>
        </w:rPr>
        <w:t> </w:t>
      </w:r>
      <w:r w:rsidRPr="00E7719D">
        <w:rPr>
          <w:b/>
          <w:sz w:val="24"/>
          <w:szCs w:val="24"/>
          <w:u w:val="single"/>
        </w:rPr>
        <w:t> </w:t>
      </w:r>
      <w:r w:rsidRPr="00E7719D">
        <w:rPr>
          <w:b/>
          <w:sz w:val="24"/>
          <w:szCs w:val="24"/>
          <w:u w:val="single"/>
        </w:rPr>
        <w:t> </w:t>
      </w:r>
      <w:r w:rsidRPr="00E7719D">
        <w:rPr>
          <w:b/>
          <w:sz w:val="24"/>
          <w:szCs w:val="24"/>
          <w:u w:val="single"/>
        </w:rPr>
        <w:fldChar w:fldCharType="end"/>
      </w:r>
    </w:p>
    <w:p w14:paraId="29EFC4A6" w14:textId="77777777" w:rsidR="0090151D" w:rsidRPr="00C205FE" w:rsidRDefault="0090151D" w:rsidP="0090151D">
      <w:pPr>
        <w:jc w:val="center"/>
        <w:rPr>
          <w:b/>
          <w:i/>
          <w:sz w:val="6"/>
          <w:szCs w:val="6"/>
        </w:rPr>
      </w:pPr>
    </w:p>
    <w:p w14:paraId="6E57ED9E" w14:textId="77777777" w:rsidR="0090151D" w:rsidRDefault="0090151D" w:rsidP="00A63CEE">
      <w:pPr>
        <w:spacing w:after="120"/>
        <w:jc w:val="center"/>
        <w:rPr>
          <w:sz w:val="24"/>
          <w:szCs w:val="24"/>
        </w:rPr>
      </w:pPr>
      <w:r w:rsidRPr="00C63592">
        <w:rPr>
          <w:b/>
          <w:iCs/>
          <w:sz w:val="22"/>
          <w:szCs w:val="22"/>
        </w:rPr>
        <w:t xml:space="preserve">You may </w:t>
      </w:r>
      <w:r>
        <w:rPr>
          <w:b/>
          <w:iCs/>
          <w:sz w:val="22"/>
          <w:szCs w:val="22"/>
        </w:rPr>
        <w:t>email</w:t>
      </w:r>
      <w:r w:rsidRPr="00C63592">
        <w:rPr>
          <w:b/>
          <w:iCs/>
          <w:sz w:val="22"/>
          <w:szCs w:val="22"/>
        </w:rPr>
        <w:t xml:space="preserve"> the report </w:t>
      </w:r>
      <w:r w:rsidRPr="00C63592">
        <w:rPr>
          <w:b/>
          <w:iCs/>
          <w:sz w:val="22"/>
          <w:szCs w:val="22"/>
          <w:u w:val="single"/>
        </w:rPr>
        <w:t>by the deadline</w:t>
      </w:r>
      <w:r w:rsidRPr="00C63592">
        <w:rPr>
          <w:b/>
          <w:iCs/>
          <w:sz w:val="22"/>
          <w:szCs w:val="22"/>
        </w:rPr>
        <w:t xml:space="preserve"> to</w:t>
      </w:r>
      <w:r w:rsidRPr="00E7719D">
        <w:rPr>
          <w:b/>
          <w:i/>
          <w:sz w:val="22"/>
          <w:szCs w:val="22"/>
        </w:rPr>
        <w:t xml:space="preserve"> </w:t>
      </w:r>
      <w:hyperlink r:id="rId7" w:history="1">
        <w:r w:rsidRPr="000630C2">
          <w:rPr>
            <w:rStyle w:val="Hyperlink"/>
            <w:b/>
            <w:i/>
            <w:sz w:val="22"/>
            <w:szCs w:val="22"/>
          </w:rPr>
          <w:t>jayme@bentoncountyrecycles.org</w:t>
        </w:r>
      </w:hyperlink>
      <w:r w:rsidRPr="00E7719D">
        <w:rPr>
          <w:sz w:val="24"/>
          <w:szCs w:val="24"/>
        </w:rPr>
        <w:t>.</w:t>
      </w:r>
    </w:p>
    <w:p w14:paraId="3E43B405" w14:textId="77777777" w:rsidR="0090151D" w:rsidRPr="00C63592" w:rsidRDefault="0090151D" w:rsidP="00A63CEE">
      <w:pPr>
        <w:spacing w:after="120"/>
        <w:jc w:val="center"/>
        <w:rPr>
          <w:b/>
          <w:bCs/>
          <w:sz w:val="22"/>
          <w:szCs w:val="22"/>
        </w:rPr>
      </w:pPr>
      <w:r w:rsidRPr="00C63592">
        <w:rPr>
          <w:b/>
          <w:bCs/>
          <w:sz w:val="22"/>
          <w:szCs w:val="22"/>
        </w:rPr>
        <w:t xml:space="preserve">If fees are owed, the payment must be </w:t>
      </w:r>
      <w:r>
        <w:rPr>
          <w:b/>
          <w:bCs/>
          <w:sz w:val="22"/>
          <w:szCs w:val="22"/>
        </w:rPr>
        <w:t>postmarked or received in District office</w:t>
      </w:r>
      <w:r w:rsidRPr="00C63592">
        <w:rPr>
          <w:b/>
          <w:bCs/>
          <w:sz w:val="22"/>
          <w:szCs w:val="22"/>
        </w:rPr>
        <w:t xml:space="preserve"> by the deadline.  </w:t>
      </w:r>
    </w:p>
    <w:p w14:paraId="6A6EE289" w14:textId="56F95C63" w:rsidR="0090151D" w:rsidRPr="00225766" w:rsidRDefault="0090151D" w:rsidP="00A63CEE">
      <w:pPr>
        <w:spacing w:after="120"/>
        <w:jc w:val="center"/>
        <w:rPr>
          <w:rFonts w:cs="Arial"/>
          <w:b/>
          <w:bCs/>
          <w:color w:val="FF0000"/>
          <w:sz w:val="22"/>
          <w:szCs w:val="22"/>
        </w:rPr>
      </w:pPr>
      <w:r w:rsidRPr="00C63592">
        <w:rPr>
          <w:rFonts w:cs="Arial"/>
          <w:b/>
          <w:bCs/>
          <w:color w:val="FF0000"/>
          <w:sz w:val="22"/>
          <w:szCs w:val="22"/>
        </w:rPr>
        <w:t>P</w:t>
      </w:r>
      <w:r>
        <w:rPr>
          <w:rFonts w:cs="Arial"/>
          <w:b/>
          <w:bCs/>
          <w:color w:val="FF0000"/>
          <w:sz w:val="22"/>
          <w:szCs w:val="22"/>
        </w:rPr>
        <w:t xml:space="preserve">ursuant to District Rules, Chapter F, Subchapter 28, Section </w:t>
      </w:r>
      <w:r w:rsidRPr="007C51EA">
        <w:rPr>
          <w:rFonts w:cs="Arial"/>
          <w:b/>
          <w:bCs/>
          <w:color w:val="FF0000"/>
          <w:sz w:val="22"/>
          <w:szCs w:val="22"/>
        </w:rPr>
        <w:t xml:space="preserve">§ 28.02 Penalties </w:t>
      </w:r>
      <w:r w:rsidRPr="00C63592">
        <w:rPr>
          <w:rFonts w:cs="Arial"/>
          <w:b/>
          <w:bCs/>
          <w:color w:val="FF0000"/>
          <w:sz w:val="22"/>
          <w:szCs w:val="22"/>
        </w:rPr>
        <w:t>apply to late reports and to late payments</w:t>
      </w:r>
      <w:r>
        <w:rPr>
          <w:rFonts w:cs="Arial"/>
          <w:b/>
          <w:bCs/>
          <w:color w:val="FF0000"/>
          <w:sz w:val="22"/>
          <w:szCs w:val="22"/>
        </w:rPr>
        <w:t>.</w:t>
      </w:r>
    </w:p>
    <w:sectPr w:rsidR="0090151D" w:rsidRPr="00225766" w:rsidSect="00CB0F91">
      <w:headerReference w:type="default" r:id="rId8"/>
      <w:footerReference w:type="default" r:id="rId9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2A0D" w14:textId="77777777" w:rsidR="00E85D3D" w:rsidRDefault="00E85D3D">
      <w:r>
        <w:separator/>
      </w:r>
    </w:p>
  </w:endnote>
  <w:endnote w:type="continuationSeparator" w:id="0">
    <w:p w14:paraId="16840AFD" w14:textId="77777777" w:rsidR="00E85D3D" w:rsidRDefault="00E8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2C4F" w14:textId="33D05B1D" w:rsidR="00DB5FED" w:rsidRDefault="0090151D" w:rsidP="0090151D">
    <w:pPr>
      <w:pStyle w:val="Footer"/>
      <w:tabs>
        <w:tab w:val="clear" w:pos="8640"/>
      </w:tabs>
    </w:pPr>
    <w:r>
      <w:t>WHP-</w:t>
    </w:r>
    <w:r w:rsidR="009F39FC">
      <w:t>10</w:t>
    </w:r>
    <w:r>
      <w:tab/>
    </w:r>
    <w:proofErr w:type="gramStart"/>
    <w:r>
      <w:tab/>
      <w:t xml:space="preserve">  </w:t>
    </w:r>
    <w:r>
      <w:tab/>
    </w:r>
    <w:proofErr w:type="gramEnd"/>
    <w:r>
      <w:tab/>
    </w:r>
    <w:r>
      <w:tab/>
    </w:r>
    <w:r>
      <w:tab/>
      <w:t>Re</w:t>
    </w:r>
    <w:r w:rsidR="00DB5FED">
      <w:t>vised</w:t>
    </w:r>
    <w:r w:rsidR="00CB0F91">
      <w:t xml:space="preserve"> </w:t>
    </w:r>
    <w:r>
      <w:t>12/14/202</w:t>
    </w:r>
    <w:r w:rsidR="00A63CE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68AB" w14:textId="77777777" w:rsidR="00E85D3D" w:rsidRDefault="00E85D3D">
      <w:r>
        <w:separator/>
      </w:r>
    </w:p>
  </w:footnote>
  <w:footnote w:type="continuationSeparator" w:id="0">
    <w:p w14:paraId="1BE35349" w14:textId="77777777" w:rsidR="00E85D3D" w:rsidRDefault="00E85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ACE5" w14:textId="77777777" w:rsidR="00DB5FED" w:rsidRPr="00E73A9F" w:rsidRDefault="00366D26" w:rsidP="00E908F6">
    <w:pPr>
      <w:pStyle w:val="Header"/>
      <w:ind w:left="1080"/>
      <w:rPr>
        <w:rFonts w:ascii="Baskerville Old Face" w:hAnsi="Baskerville Old Face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99CBB" wp14:editId="094E7DC4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1308100" cy="622935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9DFC1" w14:textId="77777777" w:rsidR="00DB5FED" w:rsidRPr="00832E9A" w:rsidRDefault="00366D26" w:rsidP="002D2B4B">
                          <w:pPr>
                            <w:pStyle w:val="Header"/>
                            <w:ind w:left="540"/>
                          </w:pPr>
                          <w:r w:rsidRPr="00063022">
                            <w:rPr>
                              <w:noProof/>
                            </w:rPr>
                            <w:drawing>
                              <wp:inline distT="0" distB="0" distL="0" distR="0" wp14:anchorId="014B32A5" wp14:editId="3CE28450">
                                <wp:extent cx="784860" cy="533400"/>
                                <wp:effectExtent l="0" t="0" r="0" b="0"/>
                                <wp:docPr id="4" name="Picture 1" descr="BCSWD_logo_black_ver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CSWD_logo_black_ver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486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99C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54pt;margin-top:0;width:103pt;height:49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" stroked="f">
              <v:textbox style="mso-fit-shape-to-text:t">
                <w:txbxContent>
                  <w:p w14:paraId="5459DFC1" w14:textId="77777777" w:rsidR="00DB5FED" w:rsidRPr="00832E9A" w:rsidRDefault="00366D26" w:rsidP="002D2B4B">
                    <w:pPr>
                      <w:pStyle w:val="Header"/>
                      <w:ind w:left="540"/>
                    </w:pPr>
                    <w:r w:rsidRPr="00063022">
                      <w:rPr>
                        <w:noProof/>
                      </w:rPr>
                      <w:drawing>
                        <wp:inline distT="0" distB="0" distL="0" distR="0" wp14:anchorId="014B32A5" wp14:editId="3CE28450">
                          <wp:extent cx="784860" cy="533400"/>
                          <wp:effectExtent l="0" t="0" r="0" b="0"/>
                          <wp:docPr id="4" name="Picture 1" descr="BCSWD_logo_black_ver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CSWD_logo_black_ver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486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5FED" w:rsidRPr="00E73A9F">
      <w:rPr>
        <w:rFonts w:ascii="Baskerville Old Face" w:hAnsi="Baskerville Old Face"/>
        <w:b/>
      </w:rPr>
      <w:t>Benton County Solid Waste District</w:t>
    </w:r>
  </w:p>
  <w:p w14:paraId="54488B75" w14:textId="77777777" w:rsidR="00DB5FED" w:rsidRDefault="00DB5FED" w:rsidP="00E908F6">
    <w:pPr>
      <w:pStyle w:val="Header"/>
      <w:ind w:left="1080"/>
      <w:rPr>
        <w:rFonts w:cs="Arial"/>
        <w:sz w:val="18"/>
        <w:szCs w:val="18"/>
      </w:rPr>
    </w:pPr>
    <w:r>
      <w:rPr>
        <w:rFonts w:cs="Arial"/>
        <w:sz w:val="18"/>
        <w:szCs w:val="18"/>
      </w:rPr>
      <w:t>5702 Brookside Road</w:t>
    </w:r>
  </w:p>
  <w:p w14:paraId="7E1ADF2B" w14:textId="77777777" w:rsidR="00DB5FED" w:rsidRDefault="00DB5FED" w:rsidP="00E908F6">
    <w:pPr>
      <w:pStyle w:val="Header"/>
      <w:ind w:left="1080"/>
      <w:rPr>
        <w:rFonts w:cs="Arial"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rFonts w:cs="Arial"/>
            <w:sz w:val="18"/>
            <w:szCs w:val="18"/>
          </w:rPr>
          <w:t>Bentonville</w:t>
        </w:r>
      </w:smartTag>
      <w:r>
        <w:rPr>
          <w:rFonts w:cs="Arial"/>
          <w:sz w:val="18"/>
          <w:szCs w:val="18"/>
        </w:rPr>
        <w:t xml:space="preserve"> </w:t>
      </w:r>
      <w:smartTag w:uri="urn:schemas-microsoft-com:office:smarttags" w:element="State">
        <w:r>
          <w:rPr>
            <w:rFonts w:cs="Arial"/>
            <w:sz w:val="18"/>
            <w:szCs w:val="18"/>
          </w:rPr>
          <w:t>AR</w:t>
        </w:r>
      </w:smartTag>
      <w:r>
        <w:rPr>
          <w:rFonts w:cs="Arial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cs="Arial"/>
            <w:sz w:val="18"/>
            <w:szCs w:val="18"/>
          </w:rPr>
          <w:t>72712</w:t>
        </w:r>
      </w:smartTag>
    </w:smartTag>
  </w:p>
  <w:p w14:paraId="67F06264" w14:textId="77777777" w:rsidR="00DB5FED" w:rsidRPr="00E73A9F" w:rsidRDefault="00DB5FED" w:rsidP="00E908F6">
    <w:pPr>
      <w:pStyle w:val="Header"/>
      <w:ind w:left="1080"/>
      <w:rPr>
        <w:rFonts w:cs="Arial"/>
        <w:sz w:val="18"/>
        <w:szCs w:val="18"/>
      </w:rPr>
    </w:pPr>
    <w:r>
      <w:rPr>
        <w:rFonts w:cs="Arial"/>
        <w:sz w:val="18"/>
        <w:szCs w:val="18"/>
      </w:rPr>
      <w:t>(479) 795-0751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7E3"/>
    <w:multiLevelType w:val="hybridMultilevel"/>
    <w:tmpl w:val="69B24DF0"/>
    <w:lvl w:ilvl="0" w:tplc="935A653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67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A4467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2892598"/>
    <w:multiLevelType w:val="multilevel"/>
    <w:tmpl w:val="CADE64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408B5"/>
    <w:multiLevelType w:val="multilevel"/>
    <w:tmpl w:val="7E6A18F0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853ED2"/>
    <w:multiLevelType w:val="multilevel"/>
    <w:tmpl w:val="8D88255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FADd0kvF38e9jTy0QdQd0Qv7yjTiX8lYVY/LSZGiHM+IKHHtO2UySFB5kARxd9qUwNpHiRgDeG+4CE5qweBMg==" w:salt="Z3MHx9jwCVNVsxVC2QSMFg==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9F"/>
    <w:rsid w:val="00023C8E"/>
    <w:rsid w:val="000601FE"/>
    <w:rsid w:val="000757C4"/>
    <w:rsid w:val="0008327A"/>
    <w:rsid w:val="000D1651"/>
    <w:rsid w:val="000D5772"/>
    <w:rsid w:val="00110970"/>
    <w:rsid w:val="00147ACA"/>
    <w:rsid w:val="00195F1F"/>
    <w:rsid w:val="00197E7F"/>
    <w:rsid w:val="001C246F"/>
    <w:rsid w:val="001E3841"/>
    <w:rsid w:val="00214ED4"/>
    <w:rsid w:val="00222CB5"/>
    <w:rsid w:val="00225766"/>
    <w:rsid w:val="002465B4"/>
    <w:rsid w:val="00250EF1"/>
    <w:rsid w:val="002837AA"/>
    <w:rsid w:val="002B459A"/>
    <w:rsid w:val="002C2EB6"/>
    <w:rsid w:val="002D2B4B"/>
    <w:rsid w:val="0030500D"/>
    <w:rsid w:val="00326C53"/>
    <w:rsid w:val="00364D25"/>
    <w:rsid w:val="00366D26"/>
    <w:rsid w:val="00372E96"/>
    <w:rsid w:val="003754D8"/>
    <w:rsid w:val="00383F5B"/>
    <w:rsid w:val="003A0714"/>
    <w:rsid w:val="003B4C73"/>
    <w:rsid w:val="004342C9"/>
    <w:rsid w:val="004C7046"/>
    <w:rsid w:val="004F3D40"/>
    <w:rsid w:val="00505B74"/>
    <w:rsid w:val="00535746"/>
    <w:rsid w:val="005E6FA9"/>
    <w:rsid w:val="00603EB9"/>
    <w:rsid w:val="006077FF"/>
    <w:rsid w:val="00633242"/>
    <w:rsid w:val="006C5225"/>
    <w:rsid w:val="007100FD"/>
    <w:rsid w:val="007C4C21"/>
    <w:rsid w:val="007E1088"/>
    <w:rsid w:val="007F2A68"/>
    <w:rsid w:val="008034C4"/>
    <w:rsid w:val="00816084"/>
    <w:rsid w:val="00836D26"/>
    <w:rsid w:val="00841B07"/>
    <w:rsid w:val="008C310E"/>
    <w:rsid w:val="008C5834"/>
    <w:rsid w:val="0090151D"/>
    <w:rsid w:val="00926E08"/>
    <w:rsid w:val="00975BE3"/>
    <w:rsid w:val="009C0B68"/>
    <w:rsid w:val="009E3EAD"/>
    <w:rsid w:val="009E46D5"/>
    <w:rsid w:val="009F39FC"/>
    <w:rsid w:val="00A01DDA"/>
    <w:rsid w:val="00A1781D"/>
    <w:rsid w:val="00A40E83"/>
    <w:rsid w:val="00A5451A"/>
    <w:rsid w:val="00A63CEE"/>
    <w:rsid w:val="00A870DB"/>
    <w:rsid w:val="00AA7D39"/>
    <w:rsid w:val="00AD04CC"/>
    <w:rsid w:val="00AD1EF6"/>
    <w:rsid w:val="00B075F8"/>
    <w:rsid w:val="00B1541D"/>
    <w:rsid w:val="00B556C7"/>
    <w:rsid w:val="00B934BC"/>
    <w:rsid w:val="00B93571"/>
    <w:rsid w:val="00BE50E3"/>
    <w:rsid w:val="00C33187"/>
    <w:rsid w:val="00CB0F91"/>
    <w:rsid w:val="00D10292"/>
    <w:rsid w:val="00D57732"/>
    <w:rsid w:val="00D779AF"/>
    <w:rsid w:val="00DB5FED"/>
    <w:rsid w:val="00E01DD4"/>
    <w:rsid w:val="00E73A9F"/>
    <w:rsid w:val="00E85D3D"/>
    <w:rsid w:val="00E908F6"/>
    <w:rsid w:val="00EC1EC1"/>
    <w:rsid w:val="00F02EB1"/>
    <w:rsid w:val="00F04943"/>
    <w:rsid w:val="00F23EB0"/>
    <w:rsid w:val="00F36D49"/>
    <w:rsid w:val="00F62150"/>
    <w:rsid w:val="00F772BB"/>
    <w:rsid w:val="00F7771B"/>
    <w:rsid w:val="00FB28D2"/>
    <w:rsid w:val="00FB5334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3313"/>
    <o:shapelayout v:ext="edit">
      <o:idmap v:ext="edit" data="1"/>
    </o:shapelayout>
  </w:shapeDefaults>
  <w:decimalSymbol w:val="."/>
  <w:listSeparator w:val=","/>
  <w14:docId w14:val="2539003C"/>
  <w15:chartTrackingRefBased/>
  <w15:docId w15:val="{2CCC017A-2084-4AB2-B22A-D8105626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187"/>
    <w:rPr>
      <w:rFonts w:ascii="Arial" w:hAnsi="Arial"/>
    </w:rPr>
  </w:style>
  <w:style w:type="paragraph" w:styleId="Heading1">
    <w:name w:val="heading 1"/>
    <w:basedOn w:val="Normal"/>
    <w:next w:val="Normal"/>
    <w:qFormat/>
    <w:rsid w:val="00E73A9F"/>
    <w:pPr>
      <w:keepNext/>
      <w:jc w:val="center"/>
      <w:outlineLvl w:val="0"/>
    </w:pPr>
    <w:rPr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9E3E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A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3A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46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8327A"/>
    <w:rPr>
      <w:color w:val="800080"/>
      <w:u w:val="single"/>
    </w:rPr>
  </w:style>
  <w:style w:type="character" w:customStyle="1" w:styleId="Heading3Char">
    <w:name w:val="Heading 3 Char"/>
    <w:link w:val="Heading3"/>
    <w:rsid w:val="009E3EAD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E3EAD"/>
    <w:pPr>
      <w:ind w:left="720"/>
      <w:contextualSpacing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FB28D2"/>
    <w:rPr>
      <w:rFonts w:ascii="Arial" w:hAnsi="Arial"/>
    </w:rPr>
  </w:style>
  <w:style w:type="paragraph" w:customStyle="1" w:styleId="Default">
    <w:name w:val="Default"/>
    <w:rsid w:val="004C7046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character" w:styleId="Strong">
    <w:name w:val="Strong"/>
    <w:basedOn w:val="DefaultParagraphFont"/>
    <w:qFormat/>
    <w:rsid w:val="001C246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93571"/>
    <w:rPr>
      <w:color w:val="808080"/>
    </w:rPr>
  </w:style>
  <w:style w:type="character" w:styleId="Hyperlink">
    <w:name w:val="Hyperlink"/>
    <w:basedOn w:val="DefaultParagraphFont"/>
    <w:rsid w:val="00901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yme@bentoncountyrecycl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4D52FC38C241369C157F6E94CB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2996-CC7E-49D8-9AA4-FBF1E5EF214F}"/>
      </w:docPartPr>
      <w:docPartBody>
        <w:p w:rsidR="00D075EE" w:rsidRDefault="002A12E6" w:rsidP="002A12E6">
          <w:pPr>
            <w:pStyle w:val="6E4D52FC38C241369C157F6E94CB6A80"/>
          </w:pPr>
          <w:r>
            <w:rPr>
              <w:rStyle w:val="PlaceholderText"/>
            </w:rPr>
            <w:t>Select Year</w:t>
          </w:r>
          <w:r w:rsidRPr="002414F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E6"/>
    <w:rsid w:val="002A12E6"/>
    <w:rsid w:val="00D0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2E6"/>
    <w:rPr>
      <w:color w:val="808080"/>
    </w:rPr>
  </w:style>
  <w:style w:type="paragraph" w:customStyle="1" w:styleId="6E4D52FC38C241369C157F6E94CB6A80">
    <w:name w:val="6E4D52FC38C241369C157F6E94CB6A80"/>
    <w:rsid w:val="002A1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</vt:lpstr>
    </vt:vector>
  </TitlesOfParts>
  <Company>Benton County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</dc:title>
  <dc:subject/>
  <dc:creator>Wendy Eckman</dc:creator>
  <cp:keywords/>
  <cp:lastModifiedBy>Wendy Bland</cp:lastModifiedBy>
  <cp:revision>11</cp:revision>
  <cp:lastPrinted>2017-01-04T01:23:00Z</cp:lastPrinted>
  <dcterms:created xsi:type="dcterms:W3CDTF">2017-01-04T00:37:00Z</dcterms:created>
  <dcterms:modified xsi:type="dcterms:W3CDTF">2021-12-14T23:25:00Z</dcterms:modified>
</cp:coreProperties>
</file>